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7236A6" w:rsidRPr="00CA1FFA" w14:paraId="7247026D" w14:textId="77777777" w:rsidTr="009A7935">
        <w:trPr>
          <w:cantSplit/>
          <w:tblHeader/>
        </w:trPr>
        <w:tc>
          <w:tcPr>
            <w:tcW w:w="9209" w:type="dxa"/>
            <w:gridSpan w:val="2"/>
            <w:shd w:val="clear" w:color="auto" w:fill="D0D9E2"/>
            <w:vAlign w:val="center"/>
          </w:tcPr>
          <w:p w14:paraId="0F27507A" w14:textId="4636DB4F" w:rsidR="007236A6" w:rsidRPr="00CA1FFA" w:rsidRDefault="00DE5202" w:rsidP="00715CE3">
            <w:pPr>
              <w:spacing w:before="100" w:after="100"/>
              <w:ind w:left="58" w:right="58"/>
              <w:jc w:val="center"/>
              <w:rPr>
                <w:rFonts w:cs="Times New Roman"/>
                <w:b/>
                <w:color w:val="0D0D0D"/>
                <w14:ligatures w14:val="none"/>
              </w:rPr>
            </w:pPr>
            <w:r>
              <w:rPr>
                <w:rFonts w:cs="Times New Roman"/>
                <w:b/>
                <w:color w:val="0D0D0D"/>
              </w:rPr>
              <w:t xml:space="preserve">NAME – </w:t>
            </w:r>
            <w:r w:rsidR="007236A6">
              <w:rPr>
                <w:rFonts w:cs="Times New Roman"/>
                <w:b/>
                <w:color w:val="0D0D0D"/>
              </w:rPr>
              <w:t>Individual Healthcare Plan for allergy</w:t>
            </w:r>
            <w:r w:rsidR="00515146">
              <w:rPr>
                <w:rFonts w:cs="Times New Roman"/>
                <w:b/>
                <w:color w:val="0D0D0D"/>
              </w:rPr>
              <w:t xml:space="preserve"> </w:t>
            </w:r>
          </w:p>
        </w:tc>
      </w:tr>
      <w:tr w:rsidR="00CB4A71" w:rsidRPr="00CA1FFA" w14:paraId="4FD155C3" w14:textId="77777777" w:rsidTr="00CB4A71">
        <w:trPr>
          <w:cantSplit/>
          <w:trHeight w:val="423"/>
          <w:tblHeader/>
        </w:trPr>
        <w:tc>
          <w:tcPr>
            <w:tcW w:w="5524" w:type="dxa"/>
            <w:vAlign w:val="center"/>
          </w:tcPr>
          <w:p w14:paraId="293512F3" w14:textId="28B9D56B" w:rsidR="00CB4A71" w:rsidRPr="003868F3" w:rsidRDefault="00CB4A71" w:rsidP="003868F3">
            <w:pPr>
              <w:spacing w:before="100" w:after="100"/>
              <w:ind w:left="58" w:right="58"/>
            </w:pPr>
            <w:r w:rsidRPr="003868F3">
              <w:rPr>
                <w:b/>
                <w:bCs/>
              </w:rPr>
              <w:t>Date of birth</w:t>
            </w:r>
            <w:r w:rsidRPr="003868F3">
              <w:t xml:space="preserve">: </w:t>
            </w:r>
          </w:p>
        </w:tc>
        <w:tc>
          <w:tcPr>
            <w:tcW w:w="3685" w:type="dxa"/>
            <w:vMerge w:val="restart"/>
            <w:vAlign w:val="center"/>
          </w:tcPr>
          <w:p w14:paraId="33514503" w14:textId="6807B6BD" w:rsidR="00CB4A71" w:rsidRPr="003868F3" w:rsidRDefault="00CB4A71" w:rsidP="00BC2783">
            <w:pPr>
              <w:spacing w:before="100" w:after="100"/>
              <w:ind w:left="58" w:right="58"/>
              <w:jc w:val="center"/>
            </w:pPr>
            <w:r>
              <w:t>Current photo</w:t>
            </w:r>
          </w:p>
        </w:tc>
      </w:tr>
      <w:tr w:rsidR="00BC2783" w:rsidRPr="00CA1FFA" w14:paraId="3B6C0003" w14:textId="77777777" w:rsidTr="00797749">
        <w:trPr>
          <w:cantSplit/>
          <w:tblHeader/>
        </w:trPr>
        <w:tc>
          <w:tcPr>
            <w:tcW w:w="5524" w:type="dxa"/>
            <w:vAlign w:val="center"/>
          </w:tcPr>
          <w:p w14:paraId="34008DC7" w14:textId="1C00BBCB" w:rsidR="00BC2783" w:rsidRPr="003868F3" w:rsidRDefault="0078767F" w:rsidP="003868F3">
            <w:pPr>
              <w:spacing w:before="100" w:after="100"/>
              <w:ind w:left="58" w:right="58"/>
            </w:pPr>
            <w:r>
              <w:rPr>
                <w:b/>
                <w:bCs/>
              </w:rPr>
              <w:t>Year / c</w:t>
            </w:r>
            <w:r w:rsidR="00BC2783" w:rsidRPr="003868F3">
              <w:rPr>
                <w:b/>
                <w:bCs/>
              </w:rPr>
              <w:t>lass</w:t>
            </w:r>
            <w:r w:rsidR="00BC2783" w:rsidRPr="003868F3">
              <w:t xml:space="preserve">: </w:t>
            </w:r>
          </w:p>
        </w:tc>
        <w:tc>
          <w:tcPr>
            <w:tcW w:w="3685" w:type="dxa"/>
            <w:vMerge/>
            <w:vAlign w:val="center"/>
          </w:tcPr>
          <w:p w14:paraId="144BCFB5" w14:textId="2A15AD10" w:rsidR="00BC2783" w:rsidRPr="003868F3" w:rsidRDefault="00BC2783" w:rsidP="003868F3">
            <w:pPr>
              <w:spacing w:before="100" w:after="100"/>
              <w:ind w:left="58" w:right="58"/>
            </w:pPr>
          </w:p>
        </w:tc>
      </w:tr>
      <w:tr w:rsidR="00BC2783" w:rsidRPr="00CA1FFA" w14:paraId="2AC3EA5E" w14:textId="77777777" w:rsidTr="00797749">
        <w:trPr>
          <w:cantSplit/>
          <w:tblHeader/>
        </w:trPr>
        <w:tc>
          <w:tcPr>
            <w:tcW w:w="5524" w:type="dxa"/>
            <w:vAlign w:val="center"/>
          </w:tcPr>
          <w:p w14:paraId="1AE11D01" w14:textId="77777777" w:rsidR="00515146" w:rsidRDefault="00BC2783" w:rsidP="006A1164">
            <w:pPr>
              <w:spacing w:before="100" w:after="100"/>
              <w:ind w:left="58" w:right="58"/>
            </w:pPr>
            <w:r>
              <w:rPr>
                <w:b/>
                <w:bCs/>
              </w:rPr>
              <w:t>Emergency contact</w:t>
            </w:r>
            <w:r w:rsidR="006A1164">
              <w:rPr>
                <w:b/>
                <w:bCs/>
              </w:rPr>
              <w:t>s</w:t>
            </w:r>
            <w:r w:rsidR="006A1164">
              <w:t xml:space="preserve">: </w:t>
            </w:r>
          </w:p>
          <w:p w14:paraId="5CBC7D04" w14:textId="70A980A3" w:rsidR="006A1164" w:rsidRPr="006A1164" w:rsidRDefault="006A1164" w:rsidP="006A1164">
            <w:pPr>
              <w:spacing w:before="100" w:after="100"/>
              <w:ind w:left="58" w:right="58"/>
            </w:pPr>
          </w:p>
        </w:tc>
        <w:tc>
          <w:tcPr>
            <w:tcW w:w="3685" w:type="dxa"/>
            <w:vMerge/>
            <w:vAlign w:val="center"/>
          </w:tcPr>
          <w:p w14:paraId="4614E5E2" w14:textId="2F1401E5" w:rsidR="00BC2783" w:rsidRPr="003868F3" w:rsidRDefault="00BC2783" w:rsidP="003868F3">
            <w:pPr>
              <w:spacing w:before="100" w:after="100"/>
              <w:ind w:left="58" w:right="58"/>
            </w:pPr>
          </w:p>
        </w:tc>
      </w:tr>
      <w:tr w:rsidR="00515146" w:rsidRPr="00CA1FFA" w14:paraId="7D7322E8" w14:textId="77777777" w:rsidTr="00515146">
        <w:trPr>
          <w:cantSplit/>
          <w:trHeight w:val="1032"/>
          <w:tblHeader/>
        </w:trPr>
        <w:tc>
          <w:tcPr>
            <w:tcW w:w="5524" w:type="dxa"/>
            <w:vAlign w:val="center"/>
          </w:tcPr>
          <w:p w14:paraId="57B3A9CF" w14:textId="77777777" w:rsidR="00515146" w:rsidRPr="003868F3" w:rsidRDefault="00515146" w:rsidP="003868F3">
            <w:pPr>
              <w:spacing w:before="100" w:after="100"/>
              <w:ind w:left="58" w:right="58"/>
            </w:pPr>
            <w:r w:rsidRPr="003868F3">
              <w:rPr>
                <w:b/>
                <w:bCs/>
              </w:rPr>
              <w:t>Staff who need to be aware</w:t>
            </w:r>
            <w:r w:rsidRPr="003868F3">
              <w:t xml:space="preserve">: </w:t>
            </w:r>
          </w:p>
          <w:p w14:paraId="3C2E9204" w14:textId="6BF8CAA9" w:rsidR="00515146" w:rsidRPr="003868F3" w:rsidRDefault="00515146" w:rsidP="00715CE3">
            <w:pPr>
              <w:spacing w:before="100" w:after="100"/>
              <w:ind w:left="58" w:right="58"/>
            </w:pPr>
            <w:r>
              <w:t xml:space="preserve"> </w:t>
            </w:r>
          </w:p>
        </w:tc>
        <w:tc>
          <w:tcPr>
            <w:tcW w:w="3685" w:type="dxa"/>
            <w:vMerge/>
            <w:vAlign w:val="center"/>
          </w:tcPr>
          <w:p w14:paraId="61A476EC" w14:textId="488EF0F7" w:rsidR="00515146" w:rsidRPr="003868F3" w:rsidRDefault="00515146" w:rsidP="003868F3">
            <w:pPr>
              <w:spacing w:before="100" w:after="100"/>
              <w:ind w:left="58" w:right="58"/>
            </w:pPr>
          </w:p>
        </w:tc>
      </w:tr>
      <w:tr w:rsidR="003117EE" w:rsidRPr="00CA1FFA" w14:paraId="0C1ED5CA" w14:textId="77777777" w:rsidTr="008E4F89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7A6CADCA" w14:textId="77777777" w:rsidR="003117EE" w:rsidRPr="003868F3" w:rsidRDefault="003117EE" w:rsidP="00E671D9">
            <w:pPr>
              <w:spacing w:before="100" w:after="100"/>
              <w:ind w:left="58" w:right="58"/>
            </w:pPr>
            <w:r w:rsidRPr="003117EE">
              <w:rPr>
                <w:b/>
                <w:bCs/>
              </w:rPr>
              <w:t>Allergy</w:t>
            </w:r>
            <w:r w:rsidRPr="003868F3">
              <w:t xml:space="preserve">: </w:t>
            </w:r>
          </w:p>
          <w:p w14:paraId="3E76CFA1" w14:textId="17940228" w:rsidR="00017C63" w:rsidRPr="00017C63" w:rsidRDefault="00017C63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017C63">
              <w:rPr>
                <w:i/>
                <w:iCs/>
              </w:rPr>
              <w:t>Note what allerg</w:t>
            </w:r>
            <w:r w:rsidR="00CC1B41">
              <w:rPr>
                <w:i/>
                <w:iCs/>
              </w:rPr>
              <w:t>y</w:t>
            </w:r>
            <w:r w:rsidRPr="00017C63">
              <w:rPr>
                <w:i/>
                <w:iCs/>
              </w:rPr>
              <w:t xml:space="preserve"> the child or young person has.  </w:t>
            </w:r>
          </w:p>
          <w:p w14:paraId="6F082FCC" w14:textId="77777777" w:rsidR="00017C63" w:rsidRPr="00017C63" w:rsidRDefault="00017C63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017C63">
              <w:rPr>
                <w:i/>
                <w:iCs/>
              </w:rPr>
              <w:t xml:space="preserve">Note any known allergens. </w:t>
            </w:r>
          </w:p>
          <w:p w14:paraId="2C427212" w14:textId="2940BFC5" w:rsidR="003117EE" w:rsidRPr="003117EE" w:rsidRDefault="00C520B6" w:rsidP="004933EF">
            <w:pPr>
              <w:spacing w:before="100" w:after="100"/>
              <w:ind w:left="58" w:right="58"/>
              <w:rPr>
                <w:i/>
                <w:iCs/>
              </w:rPr>
            </w:pPr>
            <w:r>
              <w:rPr>
                <w:i/>
                <w:iCs/>
              </w:rPr>
              <w:t xml:space="preserve">Note </w:t>
            </w:r>
            <w:r w:rsidR="00A95D3C">
              <w:rPr>
                <w:i/>
                <w:iCs/>
              </w:rPr>
              <w:t xml:space="preserve">whether the child or young person is likely to be aware that </w:t>
            </w:r>
            <w:r w:rsidR="00F93335">
              <w:rPr>
                <w:i/>
                <w:iCs/>
              </w:rPr>
              <w:t>they are having an allergic reaction and whether they can alert others</w:t>
            </w:r>
            <w:r w:rsidR="003117EE" w:rsidRPr="003117EE">
              <w:rPr>
                <w:i/>
                <w:iCs/>
              </w:rPr>
              <w:t xml:space="preserve">.  </w:t>
            </w:r>
          </w:p>
        </w:tc>
      </w:tr>
      <w:tr w:rsidR="00F05DFA" w:rsidRPr="00CA1FFA" w14:paraId="2E441560" w14:textId="77777777" w:rsidTr="0021161A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750CDBBA" w14:textId="492277BE" w:rsidR="00F05DFA" w:rsidRDefault="00F05DFA" w:rsidP="000B07D4">
            <w:pPr>
              <w:spacing w:before="100" w:after="100"/>
              <w:ind w:left="58" w:right="58"/>
            </w:pPr>
            <w:r>
              <w:rPr>
                <w:b/>
                <w:bCs/>
              </w:rPr>
              <w:t>How the allergy is managed</w:t>
            </w:r>
            <w:r w:rsidRPr="003868F3">
              <w:t>:</w:t>
            </w:r>
            <w:r w:rsidR="006A1164">
              <w:t xml:space="preserve"> </w:t>
            </w:r>
          </w:p>
          <w:p w14:paraId="095674FF" w14:textId="36A629BD" w:rsidR="00F05DFA" w:rsidRPr="000B07D4" w:rsidRDefault="00F05DFA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0B07D4">
              <w:rPr>
                <w:i/>
                <w:iCs/>
              </w:rPr>
              <w:t xml:space="preserve">Note any care or action plans or prescribed medication issued by healthcare professionals.  </w:t>
            </w:r>
          </w:p>
          <w:p w14:paraId="54D30904" w14:textId="00E4E366" w:rsidR="00F05DFA" w:rsidRPr="000B07D4" w:rsidRDefault="00F05DFA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0B07D4">
              <w:rPr>
                <w:i/>
                <w:iCs/>
              </w:rPr>
              <w:t xml:space="preserve">If the allergy can be partly or wholly managed by practical adjustments (for example avoidance of known allergens), note them here.  </w:t>
            </w:r>
          </w:p>
          <w:p w14:paraId="145F7CD1" w14:textId="33E75A7B" w:rsidR="00F05DFA" w:rsidRPr="003868F3" w:rsidRDefault="00F05DFA" w:rsidP="004933EF">
            <w:pPr>
              <w:spacing w:before="100" w:after="100"/>
              <w:ind w:left="58" w:right="58"/>
            </w:pPr>
            <w:r w:rsidRPr="000B07D4">
              <w:rPr>
                <w:i/>
                <w:iCs/>
              </w:rPr>
              <w:t xml:space="preserve">Note the extent to which the child or young person </w:t>
            </w:r>
            <w:proofErr w:type="gramStart"/>
            <w:r w:rsidRPr="000B07D4">
              <w:rPr>
                <w:i/>
                <w:iCs/>
              </w:rPr>
              <w:t>is able to</w:t>
            </w:r>
            <w:proofErr w:type="gramEnd"/>
            <w:r w:rsidRPr="000B07D4">
              <w:rPr>
                <w:i/>
                <w:iCs/>
              </w:rPr>
              <w:t xml:space="preserve"> take responsibility </w:t>
            </w:r>
            <w:r w:rsidR="00BC11C3">
              <w:rPr>
                <w:i/>
                <w:iCs/>
              </w:rPr>
              <w:t xml:space="preserve">for </w:t>
            </w:r>
            <w:r w:rsidRPr="000B07D4">
              <w:rPr>
                <w:i/>
                <w:iCs/>
              </w:rPr>
              <w:t xml:space="preserve">managing their allergy. </w:t>
            </w:r>
          </w:p>
        </w:tc>
      </w:tr>
      <w:tr w:rsidR="00BC11C3" w:rsidRPr="00CA1FFA" w14:paraId="186B337E" w14:textId="77777777" w:rsidTr="0039159D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6622AB9D" w14:textId="77777777" w:rsidR="00BC11C3" w:rsidRPr="003868F3" w:rsidRDefault="00BC11C3" w:rsidP="00E671D9">
            <w:pPr>
              <w:spacing w:before="100" w:after="100"/>
              <w:ind w:left="58" w:right="58"/>
            </w:pPr>
            <w:r w:rsidRPr="00BC11C3">
              <w:rPr>
                <w:b/>
                <w:bCs/>
              </w:rPr>
              <w:t>Impact on education</w:t>
            </w:r>
            <w:r w:rsidRPr="003868F3">
              <w:t xml:space="preserve">: </w:t>
            </w:r>
          </w:p>
          <w:p w14:paraId="486AC33F" w14:textId="77777777" w:rsidR="001431B6" w:rsidRPr="001431B6" w:rsidRDefault="001431B6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1431B6">
              <w:rPr>
                <w:i/>
                <w:iCs/>
              </w:rPr>
              <w:t>Indicate the potential harm which might come to the child or young person if their allergy is not managed properly.</w:t>
            </w:r>
          </w:p>
          <w:p w14:paraId="2FA02DE3" w14:textId="2F0D1BBB" w:rsidR="006D7109" w:rsidRPr="001431B6" w:rsidRDefault="00A66A4E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1431B6">
              <w:rPr>
                <w:i/>
                <w:iCs/>
              </w:rPr>
              <w:t>Indicate how the allergy may impact on the child or young person’s learning</w:t>
            </w:r>
            <w:r w:rsidR="006D7109" w:rsidRPr="001431B6">
              <w:rPr>
                <w:i/>
                <w:iCs/>
              </w:rPr>
              <w:t>.</w:t>
            </w:r>
            <w:r w:rsidRPr="001431B6">
              <w:rPr>
                <w:i/>
                <w:iCs/>
              </w:rPr>
              <w:t xml:space="preserve"> </w:t>
            </w:r>
          </w:p>
          <w:p w14:paraId="25CF0345" w14:textId="0FAB09B5" w:rsidR="00A66A4E" w:rsidRPr="001431B6" w:rsidRDefault="006D7109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1431B6">
              <w:rPr>
                <w:i/>
                <w:iCs/>
              </w:rPr>
              <w:t xml:space="preserve">Indicate how the allergy may impact on the child or young person’s </w:t>
            </w:r>
            <w:r w:rsidR="00A66A4E" w:rsidRPr="001431B6">
              <w:rPr>
                <w:i/>
                <w:iCs/>
              </w:rPr>
              <w:t xml:space="preserve">emotional wellbeing. </w:t>
            </w:r>
          </w:p>
          <w:p w14:paraId="27558F67" w14:textId="1EA14AE5" w:rsidR="00BC11C3" w:rsidRPr="001431B6" w:rsidRDefault="00A66A4E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1431B6">
              <w:rPr>
                <w:i/>
                <w:iCs/>
              </w:rPr>
              <w:t xml:space="preserve">If relevant, note any interaction between allergy and SEN.  </w:t>
            </w:r>
          </w:p>
        </w:tc>
      </w:tr>
      <w:tr w:rsidR="001431B6" w:rsidRPr="00CA1FFA" w14:paraId="57DE512A" w14:textId="77777777" w:rsidTr="00305940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2E7C2450" w14:textId="77777777" w:rsidR="001431B6" w:rsidRPr="003868F3" w:rsidRDefault="001431B6" w:rsidP="00E671D9">
            <w:pPr>
              <w:spacing w:before="100" w:after="100"/>
              <w:ind w:left="58" w:right="58"/>
            </w:pPr>
            <w:r w:rsidRPr="001431B6">
              <w:rPr>
                <w:b/>
                <w:bCs/>
              </w:rPr>
              <w:t>Arrangements for support</w:t>
            </w:r>
            <w:r w:rsidRPr="003868F3">
              <w:t xml:space="preserve">: </w:t>
            </w:r>
          </w:p>
          <w:p w14:paraId="54533CEF" w14:textId="77777777" w:rsidR="00EF4216" w:rsidRPr="00835C32" w:rsidRDefault="00EF4216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835C32">
              <w:rPr>
                <w:i/>
                <w:iCs/>
              </w:rPr>
              <w:t xml:space="preserve">Give details of the specific support or adaptations which the school, college or early years setting will put in place, within its educational remit.  </w:t>
            </w:r>
          </w:p>
          <w:p w14:paraId="39DDD6F1" w14:textId="4D1321D8" w:rsidR="00EF4216" w:rsidRDefault="00835C32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835C32">
              <w:rPr>
                <w:i/>
                <w:iCs/>
              </w:rPr>
              <w:t xml:space="preserve">Outline </w:t>
            </w:r>
            <w:r w:rsidR="00EF4216" w:rsidRPr="00835C32">
              <w:rPr>
                <w:i/>
                <w:iCs/>
              </w:rPr>
              <w:t xml:space="preserve">measures to reduce the risk of contact with known allergens.  </w:t>
            </w:r>
          </w:p>
          <w:p w14:paraId="66667064" w14:textId="51252D16" w:rsidR="00ED2D3C" w:rsidRPr="00ED2D3C" w:rsidRDefault="00ED2D3C" w:rsidP="004933EF">
            <w:pPr>
              <w:spacing w:before="100" w:after="100"/>
              <w:ind w:left="58" w:right="58"/>
              <w:rPr>
                <w:i/>
                <w:iCs/>
              </w:rPr>
            </w:pPr>
            <w:r>
              <w:rPr>
                <w:i/>
                <w:iCs/>
              </w:rPr>
              <w:t xml:space="preserve">Give details of the specific support or adaptations to manage food allergy at meal and snack times. </w:t>
            </w:r>
          </w:p>
          <w:p w14:paraId="0693317E" w14:textId="11BEFFEE" w:rsidR="00EF4216" w:rsidRPr="003868F3" w:rsidRDefault="00835C32" w:rsidP="004933EF">
            <w:pPr>
              <w:spacing w:before="100" w:after="100"/>
              <w:ind w:left="58" w:right="58"/>
            </w:pPr>
            <w:r w:rsidRPr="00835C32">
              <w:rPr>
                <w:i/>
                <w:iCs/>
              </w:rPr>
              <w:t xml:space="preserve">Note </w:t>
            </w:r>
            <w:r w:rsidR="00EF4216" w:rsidRPr="00835C32">
              <w:rPr>
                <w:i/>
                <w:iCs/>
              </w:rPr>
              <w:t>arrangements for maintaining educational progress where absence or missed learning occurs due to allergy.</w:t>
            </w:r>
          </w:p>
        </w:tc>
      </w:tr>
      <w:tr w:rsidR="00835C32" w:rsidRPr="00CA1FFA" w14:paraId="550FB89E" w14:textId="77777777" w:rsidTr="00CD5BFE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79C31761" w14:textId="77777777" w:rsidR="00835C32" w:rsidRPr="003868F3" w:rsidRDefault="00835C32" w:rsidP="00E671D9">
            <w:pPr>
              <w:spacing w:before="100" w:after="100"/>
              <w:ind w:left="58" w:right="58"/>
            </w:pPr>
            <w:r w:rsidRPr="009F07EF">
              <w:rPr>
                <w:b/>
                <w:bCs/>
              </w:rPr>
              <w:lastRenderedPageBreak/>
              <w:t>Visits and trips</w:t>
            </w:r>
            <w:r w:rsidRPr="003868F3">
              <w:t xml:space="preserve">: </w:t>
            </w:r>
          </w:p>
          <w:p w14:paraId="5FE8A009" w14:textId="77777777" w:rsidR="00645D2C" w:rsidRPr="00645D2C" w:rsidRDefault="00645D2C" w:rsidP="00645D2C">
            <w:pPr>
              <w:pStyle w:val="ListParagraph"/>
              <w:numPr>
                <w:ilvl w:val="0"/>
                <w:numId w:val="1"/>
              </w:numPr>
              <w:spacing w:before="100" w:after="100"/>
              <w:ind w:left="58" w:right="58"/>
              <w:rPr>
                <w:i/>
                <w:iCs/>
              </w:rPr>
            </w:pPr>
            <w:r w:rsidRPr="00645D2C">
              <w:rPr>
                <w:i/>
                <w:iCs/>
              </w:rPr>
              <w:t xml:space="preserve">Give details of any arrangements or procedures which may be required for school trips or other activities outside of the normal timetable that will ensure the child can participate. </w:t>
            </w:r>
          </w:p>
          <w:p w14:paraId="5902A20D" w14:textId="24DEB628" w:rsidR="00645D2C" w:rsidRPr="00645D2C" w:rsidRDefault="00645D2C" w:rsidP="00E671D9">
            <w:pPr>
              <w:pStyle w:val="ListParagraph"/>
              <w:numPr>
                <w:ilvl w:val="0"/>
                <w:numId w:val="1"/>
              </w:numPr>
              <w:spacing w:before="100" w:after="100"/>
              <w:ind w:left="58" w:right="58"/>
              <w:rPr>
                <w:i/>
                <w:iCs/>
              </w:rPr>
            </w:pPr>
            <w:r w:rsidRPr="00645D2C">
              <w:rPr>
                <w:i/>
                <w:iCs/>
              </w:rPr>
              <w:t xml:space="preserve">Note any requirement for a risk assessment and prompts for specific issues which should be considered. </w:t>
            </w:r>
          </w:p>
        </w:tc>
      </w:tr>
      <w:tr w:rsidR="00645D2C" w:rsidRPr="00CA1FFA" w14:paraId="094FE4C6" w14:textId="77777777" w:rsidTr="002E2449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3EB87647" w14:textId="77777777" w:rsidR="00645D2C" w:rsidRPr="003868F3" w:rsidRDefault="00645D2C" w:rsidP="00E671D9">
            <w:pPr>
              <w:spacing w:before="100" w:after="100"/>
              <w:ind w:left="58" w:right="58"/>
            </w:pPr>
            <w:r w:rsidRPr="00645D2C">
              <w:rPr>
                <w:b/>
                <w:bCs/>
              </w:rPr>
              <w:t>Emergency response</w:t>
            </w:r>
            <w:r w:rsidRPr="003868F3">
              <w:t xml:space="preserve">: </w:t>
            </w:r>
          </w:p>
          <w:p w14:paraId="6557B0C6" w14:textId="77777777" w:rsidR="002B258B" w:rsidRDefault="0017641D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797C8F">
              <w:rPr>
                <w:i/>
                <w:iCs/>
              </w:rPr>
              <w:t>Where an</w:t>
            </w:r>
            <w:r w:rsidR="00645D2C" w:rsidRPr="00797C8F">
              <w:rPr>
                <w:i/>
                <w:iCs/>
              </w:rPr>
              <w:t xml:space="preserve"> Action Plan issued by a healthcare professional</w:t>
            </w:r>
            <w:r w:rsidRPr="00797C8F">
              <w:rPr>
                <w:i/>
                <w:iCs/>
              </w:rPr>
              <w:t xml:space="preserve"> covers emergency response, refer to it and ensure it is attached.  </w:t>
            </w:r>
          </w:p>
          <w:p w14:paraId="5E4C3B3F" w14:textId="783D5E4D" w:rsidR="00DF7137" w:rsidRPr="00797C8F" w:rsidRDefault="009A1AF6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797C8F">
              <w:rPr>
                <w:i/>
                <w:iCs/>
              </w:rPr>
              <w:t xml:space="preserve">Otherwise summarise </w:t>
            </w:r>
            <w:r w:rsidR="00DF7137" w:rsidRPr="00797C8F">
              <w:rPr>
                <w:i/>
                <w:iCs/>
              </w:rPr>
              <w:t xml:space="preserve">the signs or symptoms which would indicate an emergency.  </w:t>
            </w:r>
          </w:p>
          <w:p w14:paraId="06203F81" w14:textId="77777777" w:rsidR="00645D2C" w:rsidRDefault="009A1AF6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9A1AF6">
              <w:rPr>
                <w:i/>
                <w:iCs/>
              </w:rPr>
              <w:t>Set out</w:t>
            </w:r>
            <w:r w:rsidR="00DF7137" w:rsidRPr="009A1AF6" w:rsidDel="00A11FED">
              <w:rPr>
                <w:i/>
                <w:iCs/>
              </w:rPr>
              <w:t xml:space="preserve"> what to do in an emergency, including whom to contact. </w:t>
            </w:r>
          </w:p>
          <w:p w14:paraId="3589FA30" w14:textId="78F62522" w:rsidR="00B02331" w:rsidRPr="009A1AF6" w:rsidRDefault="001F3F46" w:rsidP="004933EF">
            <w:pPr>
              <w:spacing w:before="100" w:after="100"/>
              <w:ind w:left="58" w:right="58"/>
              <w:rPr>
                <w:i/>
                <w:iCs/>
              </w:rPr>
            </w:pPr>
            <w:r>
              <w:rPr>
                <w:i/>
                <w:iCs/>
              </w:rPr>
              <w:t>If relevant, n</w:t>
            </w:r>
            <w:r w:rsidR="00B02331">
              <w:rPr>
                <w:i/>
                <w:iCs/>
              </w:rPr>
              <w:t>ote where “spare” adrenaline devices are located</w:t>
            </w:r>
            <w:r>
              <w:rPr>
                <w:i/>
                <w:iCs/>
              </w:rPr>
              <w:t xml:space="preserve">.  </w:t>
            </w:r>
          </w:p>
        </w:tc>
      </w:tr>
      <w:tr w:rsidR="00276BD8" w:rsidRPr="00CA1FFA" w14:paraId="7264BDEC" w14:textId="77777777" w:rsidTr="00797749">
        <w:trPr>
          <w:cantSplit/>
          <w:tblHeader/>
        </w:trPr>
        <w:tc>
          <w:tcPr>
            <w:tcW w:w="5524" w:type="dxa"/>
            <w:vAlign w:val="center"/>
          </w:tcPr>
          <w:p w14:paraId="41BEFA58" w14:textId="689423ED" w:rsidR="00276BD8" w:rsidRDefault="00276BD8" w:rsidP="00246DAB">
            <w:pPr>
              <w:spacing w:before="100" w:after="100"/>
              <w:ind w:left="58" w:right="58"/>
              <w:rPr>
                <w:b/>
                <w:bCs/>
              </w:rPr>
            </w:pPr>
            <w:r>
              <w:rPr>
                <w:b/>
                <w:bCs/>
              </w:rPr>
              <w:t>Last discussed with parents:</w:t>
            </w:r>
          </w:p>
        </w:tc>
        <w:tc>
          <w:tcPr>
            <w:tcW w:w="3685" w:type="dxa"/>
            <w:vAlign w:val="center"/>
          </w:tcPr>
          <w:p w14:paraId="5696CDDF" w14:textId="6AFF8E84" w:rsidR="00276BD8" w:rsidRPr="0004077D" w:rsidRDefault="00276BD8" w:rsidP="00246DA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  <w:tr w:rsidR="008951FB" w:rsidRPr="00CA1FFA" w14:paraId="7F034BCD" w14:textId="77777777" w:rsidTr="00797749">
        <w:trPr>
          <w:cantSplit/>
          <w:tblHeader/>
        </w:trPr>
        <w:tc>
          <w:tcPr>
            <w:tcW w:w="5524" w:type="dxa"/>
            <w:vAlign w:val="center"/>
          </w:tcPr>
          <w:p w14:paraId="3DF27EC8" w14:textId="2F62A56B" w:rsidR="008951FB" w:rsidRDefault="008951FB" w:rsidP="008951FB">
            <w:pPr>
              <w:spacing w:before="100" w:after="100"/>
              <w:ind w:left="58" w:right="58"/>
              <w:rPr>
                <w:b/>
                <w:bCs/>
              </w:rPr>
            </w:pPr>
            <w:r>
              <w:rPr>
                <w:b/>
                <w:bCs/>
              </w:rPr>
              <w:t>Issued</w:t>
            </w:r>
            <w:r w:rsidRPr="0004077D">
              <w:rPr>
                <w:b/>
                <w:bCs/>
              </w:rPr>
              <w:t xml:space="preserve"> by</w:t>
            </w:r>
            <w:r>
              <w:t xml:space="preserve">: </w:t>
            </w:r>
          </w:p>
        </w:tc>
        <w:tc>
          <w:tcPr>
            <w:tcW w:w="3685" w:type="dxa"/>
            <w:vAlign w:val="center"/>
          </w:tcPr>
          <w:p w14:paraId="1AF68970" w14:textId="7670D595" w:rsidR="008951FB" w:rsidRDefault="008951FB" w:rsidP="008951FB">
            <w:pPr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  <w:tr w:rsidR="008951FB" w:rsidRPr="00CA1FFA" w14:paraId="747F3D99" w14:textId="77777777" w:rsidTr="00797749">
        <w:trPr>
          <w:cantSplit/>
          <w:tblHeader/>
        </w:trPr>
        <w:tc>
          <w:tcPr>
            <w:tcW w:w="5524" w:type="dxa"/>
            <w:vAlign w:val="center"/>
          </w:tcPr>
          <w:p w14:paraId="5E18CE36" w14:textId="514212FF" w:rsidR="008951FB" w:rsidRDefault="008951FB" w:rsidP="008951FB">
            <w:pPr>
              <w:spacing w:before="100" w:after="100"/>
              <w:ind w:left="58" w:right="58"/>
              <w:rPr>
                <w:b/>
                <w:bCs/>
              </w:rPr>
            </w:pPr>
            <w:r>
              <w:rPr>
                <w:b/>
                <w:bCs/>
              </w:rPr>
              <w:t>Next planned review</w:t>
            </w:r>
            <w:r>
              <w:t xml:space="preserve">: </w:t>
            </w:r>
          </w:p>
        </w:tc>
        <w:tc>
          <w:tcPr>
            <w:tcW w:w="3685" w:type="dxa"/>
            <w:vAlign w:val="center"/>
          </w:tcPr>
          <w:p w14:paraId="78ABDE62" w14:textId="6EDF8EC9" w:rsidR="008951FB" w:rsidRDefault="008951FB" w:rsidP="008951FB">
            <w:pPr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</w:tbl>
    <w:p w14:paraId="7417AE81" w14:textId="77777777" w:rsidR="00A47DC7" w:rsidRDefault="00A47DC7"/>
    <w:p w14:paraId="3A79B3CD" w14:textId="77777777" w:rsidR="00A47DC7" w:rsidRDefault="00A47DC7"/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A47DC7" w:rsidRPr="00CA1FFA" w14:paraId="329D7D80" w14:textId="77777777" w:rsidTr="003A2B92">
        <w:trPr>
          <w:cantSplit/>
          <w:tblHeader/>
        </w:trPr>
        <w:tc>
          <w:tcPr>
            <w:tcW w:w="9209" w:type="dxa"/>
            <w:gridSpan w:val="2"/>
            <w:shd w:val="clear" w:color="auto" w:fill="D0D9E2"/>
            <w:vAlign w:val="center"/>
          </w:tcPr>
          <w:p w14:paraId="5FB6513F" w14:textId="77777777" w:rsidR="007A72E3" w:rsidRDefault="007A72E3" w:rsidP="00197001">
            <w:pPr>
              <w:spacing w:before="100" w:after="100"/>
              <w:ind w:left="58" w:right="58"/>
              <w:jc w:val="center"/>
              <w:rPr>
                <w:rFonts w:cs="Times New Roman"/>
                <w:b/>
                <w:color w:val="0D0D0D"/>
              </w:rPr>
            </w:pPr>
            <w:r>
              <w:rPr>
                <w:rFonts w:cs="Times New Roman"/>
                <w:b/>
                <w:color w:val="0D0D0D"/>
              </w:rPr>
              <w:lastRenderedPageBreak/>
              <w:t xml:space="preserve">NAME – Individual Healthcare Plan for allergy </w:t>
            </w:r>
          </w:p>
          <w:p w14:paraId="485CFE88" w14:textId="200B3FBD" w:rsidR="00A47DC7" w:rsidRPr="00CA1FFA" w:rsidRDefault="00A47DC7" w:rsidP="00197001">
            <w:pPr>
              <w:spacing w:before="100" w:after="100"/>
              <w:ind w:left="58" w:right="58"/>
              <w:jc w:val="center"/>
              <w:rPr>
                <w:rFonts w:cs="Times New Roman"/>
                <w:b/>
                <w:color w:val="0D0D0D"/>
                <w14:ligatures w14:val="none"/>
              </w:rPr>
            </w:pPr>
            <w:r>
              <w:rPr>
                <w:rFonts w:cs="Times New Roman"/>
                <w:b/>
                <w:color w:val="0D0D0D"/>
              </w:rPr>
              <w:t>Annex: Medication need</w:t>
            </w:r>
            <w:r w:rsidR="007A72E3">
              <w:rPr>
                <w:rFonts w:cs="Times New Roman"/>
                <w:b/>
                <w:color w:val="0D0D0D"/>
              </w:rPr>
              <w:t>ed</w:t>
            </w:r>
            <w:r>
              <w:rPr>
                <w:rFonts w:cs="Times New Roman"/>
                <w:b/>
                <w:color w:val="0D0D0D"/>
              </w:rPr>
              <w:t xml:space="preserve"> while in school / college / setting</w:t>
            </w:r>
          </w:p>
        </w:tc>
      </w:tr>
      <w:tr w:rsidR="00A47DC7" w:rsidRPr="00CA1FFA" w14:paraId="17F58EC0" w14:textId="77777777" w:rsidTr="00834267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5D0A160E" w14:textId="55C06D2A" w:rsidR="00A47DC7" w:rsidRPr="006E0E5C" w:rsidRDefault="007A53DE" w:rsidP="006E0E5C">
            <w:pPr>
              <w:spacing w:before="100" w:after="100"/>
              <w:ind w:left="58" w:right="58"/>
              <w:rPr>
                <w:b/>
                <w:bCs/>
              </w:rPr>
            </w:pPr>
            <w:r w:rsidRPr="0004077D">
              <w:rPr>
                <w:b/>
                <w:bCs/>
              </w:rPr>
              <w:t>Non-prescription medication</w:t>
            </w:r>
            <w:r w:rsidR="0004077D" w:rsidRPr="006E0E5C">
              <w:rPr>
                <w:b/>
                <w:bCs/>
              </w:rPr>
              <w:t xml:space="preserve">: </w:t>
            </w:r>
          </w:p>
          <w:p w14:paraId="048BC27A" w14:textId="1C6E0BD9" w:rsidR="007A53DE" w:rsidRPr="00197001" w:rsidRDefault="00197001" w:rsidP="006E0E5C">
            <w:pPr>
              <w:spacing w:before="100" w:after="100"/>
              <w:ind w:left="58" w:right="58"/>
              <w:rPr>
                <w:i/>
                <w:iCs/>
              </w:rPr>
            </w:pPr>
            <w:r w:rsidRPr="00197001">
              <w:rPr>
                <w:i/>
                <w:iCs/>
              </w:rPr>
              <w:t>R</w:t>
            </w:r>
            <w:r w:rsidR="007A53DE" w:rsidRPr="00197001">
              <w:rPr>
                <w:i/>
                <w:iCs/>
              </w:rPr>
              <w:t xml:space="preserve">ecord any </w:t>
            </w:r>
            <w:r w:rsidRPr="00197001">
              <w:rPr>
                <w:i/>
                <w:iCs/>
                <w:u w:val="single"/>
              </w:rPr>
              <w:t>non</w:t>
            </w:r>
            <w:r w:rsidRPr="00197001">
              <w:rPr>
                <w:i/>
                <w:iCs/>
              </w:rPr>
              <w:t>-</w:t>
            </w:r>
            <w:r w:rsidR="007A53DE" w:rsidRPr="00197001">
              <w:rPr>
                <w:i/>
                <w:iCs/>
              </w:rPr>
              <w:t xml:space="preserve">prescription medication (e.g. </w:t>
            </w:r>
            <w:r>
              <w:rPr>
                <w:i/>
                <w:iCs/>
              </w:rPr>
              <w:t>oral antihistamines</w:t>
            </w:r>
            <w:r w:rsidR="007A53DE" w:rsidRPr="00197001">
              <w:rPr>
                <w:i/>
                <w:iCs/>
              </w:rPr>
              <w:t xml:space="preserve">) which the child or young person may </w:t>
            </w:r>
            <w:proofErr w:type="gramStart"/>
            <w:r w:rsidR="007A53DE" w:rsidRPr="00197001">
              <w:rPr>
                <w:i/>
                <w:iCs/>
              </w:rPr>
              <w:t>require</w:t>
            </w:r>
            <w:proofErr w:type="gramEnd"/>
            <w:r>
              <w:rPr>
                <w:i/>
                <w:iCs/>
              </w:rPr>
              <w:t xml:space="preserve"> to manage their allergy</w:t>
            </w:r>
            <w:r w:rsidR="007A53DE" w:rsidRPr="00197001">
              <w:rPr>
                <w:i/>
                <w:iCs/>
              </w:rPr>
              <w:t xml:space="preserve"> in </w:t>
            </w:r>
            <w:r>
              <w:rPr>
                <w:i/>
                <w:iCs/>
              </w:rPr>
              <w:t>the education</w:t>
            </w:r>
            <w:r w:rsidR="007A53DE" w:rsidRPr="00197001">
              <w:rPr>
                <w:i/>
                <w:iCs/>
              </w:rPr>
              <w:t xml:space="preserve"> setting </w:t>
            </w:r>
          </w:p>
          <w:p w14:paraId="4E394112" w14:textId="77777777" w:rsidR="00C06648" w:rsidRDefault="00C06648" w:rsidP="00C06648">
            <w:pPr>
              <w:pStyle w:val="ListParagraph"/>
              <w:numPr>
                <w:ilvl w:val="0"/>
                <w:numId w:val="1"/>
              </w:numPr>
              <w:spacing w:before="100" w:after="100"/>
              <w:ind w:left="58" w:right="58"/>
              <w:rPr>
                <w:i/>
                <w:iCs/>
              </w:rPr>
            </w:pPr>
            <w:r w:rsidRPr="004B5A70">
              <w:rPr>
                <w:i/>
                <w:iCs/>
              </w:rPr>
              <w:t xml:space="preserve">Note whether it is emergency medication; where the medication is stored; and how and when the child or young person may need access </w:t>
            </w:r>
          </w:p>
          <w:p w14:paraId="35E11BD5" w14:textId="05821BBF" w:rsidR="007A53DE" w:rsidRPr="006E0E5C" w:rsidRDefault="00C06648" w:rsidP="00C06648">
            <w:pPr>
              <w:spacing w:before="100" w:after="100"/>
              <w:ind w:left="58" w:right="58"/>
              <w:rPr>
                <w:b/>
                <w:bCs/>
              </w:rPr>
            </w:pPr>
            <w:r w:rsidRPr="006739A3">
              <w:rPr>
                <w:i/>
                <w:iCs/>
              </w:rPr>
              <w:t>Note</w:t>
            </w:r>
            <w:r>
              <w:rPr>
                <w:i/>
                <w:iCs/>
              </w:rPr>
              <w:t xml:space="preserve"> </w:t>
            </w:r>
            <w:r w:rsidRPr="006739A3">
              <w:rPr>
                <w:i/>
                <w:iCs/>
              </w:rPr>
              <w:t>whether parental consent has been given for the allergy medication to be administered, and the date of consent</w:t>
            </w:r>
            <w:r>
              <w:rPr>
                <w:i/>
                <w:iCs/>
              </w:rPr>
              <w:t xml:space="preserve">.  </w:t>
            </w:r>
          </w:p>
        </w:tc>
      </w:tr>
      <w:tr w:rsidR="0004077D" w:rsidRPr="00CA1FFA" w14:paraId="568F48EB" w14:textId="77777777" w:rsidTr="009F741F">
        <w:trPr>
          <w:cantSplit/>
          <w:tblHeader/>
        </w:trPr>
        <w:tc>
          <w:tcPr>
            <w:tcW w:w="5524" w:type="dxa"/>
            <w:vAlign w:val="center"/>
          </w:tcPr>
          <w:p w14:paraId="069E10A4" w14:textId="57C50335" w:rsidR="0004077D" w:rsidRPr="005C213A" w:rsidRDefault="0004077D" w:rsidP="0004077D">
            <w:pPr>
              <w:spacing w:before="100" w:after="100"/>
              <w:ind w:left="58" w:right="58"/>
            </w:pPr>
            <w:r w:rsidRPr="0004077D">
              <w:rPr>
                <w:b/>
                <w:bCs/>
              </w:rPr>
              <w:t>Parental consent</w:t>
            </w:r>
            <w:r w:rsidR="005C213A">
              <w:t xml:space="preserve">: </w:t>
            </w:r>
          </w:p>
        </w:tc>
        <w:tc>
          <w:tcPr>
            <w:tcW w:w="3685" w:type="dxa"/>
            <w:vAlign w:val="center"/>
          </w:tcPr>
          <w:p w14:paraId="78F127C2" w14:textId="1B40C8E9" w:rsidR="0004077D" w:rsidRPr="005C213A" w:rsidRDefault="0004077D" w:rsidP="0004077D">
            <w:r w:rsidRPr="0004077D">
              <w:rPr>
                <w:b/>
                <w:bCs/>
              </w:rPr>
              <w:t>Date</w:t>
            </w:r>
            <w:r w:rsidR="005C213A">
              <w:t xml:space="preserve">: </w:t>
            </w:r>
          </w:p>
        </w:tc>
      </w:tr>
      <w:tr w:rsidR="0004077D" w:rsidRPr="00CA1FFA" w14:paraId="3E13E26D" w14:textId="77777777" w:rsidTr="00A4249A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6538BAE6" w14:textId="0C535E05" w:rsidR="0004077D" w:rsidRPr="005C213A" w:rsidRDefault="0004077D" w:rsidP="006E0E5C">
            <w:pPr>
              <w:spacing w:before="100" w:after="100"/>
              <w:ind w:left="58" w:right="58"/>
            </w:pPr>
            <w:r w:rsidRPr="006E0E5C">
              <w:rPr>
                <w:b/>
                <w:bCs/>
              </w:rPr>
              <w:t>Prescription medication</w:t>
            </w:r>
            <w:r w:rsidR="005C213A">
              <w:t xml:space="preserve">: </w:t>
            </w:r>
          </w:p>
          <w:p w14:paraId="04894497" w14:textId="429A2698" w:rsidR="00556023" w:rsidRDefault="00197001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197001">
              <w:rPr>
                <w:i/>
                <w:iCs/>
              </w:rPr>
              <w:t xml:space="preserve">Record any prescription medication </w:t>
            </w:r>
            <w:r w:rsidR="000E670F">
              <w:rPr>
                <w:i/>
                <w:iCs/>
              </w:rPr>
              <w:t xml:space="preserve">for allergy prescribed by a healthcare professional </w:t>
            </w:r>
            <w:r w:rsidRPr="00197001">
              <w:rPr>
                <w:i/>
                <w:iCs/>
              </w:rPr>
              <w:t>(e.g. adrenaline)</w:t>
            </w:r>
            <w:r w:rsidR="00720F24">
              <w:rPr>
                <w:i/>
                <w:iCs/>
              </w:rPr>
              <w:t xml:space="preserve">.  </w:t>
            </w:r>
          </w:p>
          <w:p w14:paraId="3F51FD51" w14:textId="30CDC170" w:rsidR="004B5A70" w:rsidRDefault="004B5A70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4B5A70">
              <w:rPr>
                <w:i/>
                <w:iCs/>
              </w:rPr>
              <w:t>Note whether it is emergency medication; where the medication is stored; and how and when the child or young person may need access</w:t>
            </w:r>
            <w:r w:rsidR="00FA50D8">
              <w:rPr>
                <w:i/>
                <w:iCs/>
              </w:rPr>
              <w:t>.</w:t>
            </w:r>
            <w:r w:rsidRPr="004B5A70">
              <w:rPr>
                <w:i/>
                <w:iCs/>
              </w:rPr>
              <w:t xml:space="preserve"> </w:t>
            </w:r>
          </w:p>
          <w:p w14:paraId="2F612D4E" w14:textId="67D07061" w:rsidR="0004077D" w:rsidRPr="006739A3" w:rsidRDefault="006739A3" w:rsidP="004933EF">
            <w:pPr>
              <w:spacing w:before="100" w:after="100"/>
              <w:ind w:left="58" w:right="58"/>
              <w:rPr>
                <w:i/>
                <w:iCs/>
              </w:rPr>
            </w:pPr>
            <w:r w:rsidRPr="006739A3">
              <w:rPr>
                <w:i/>
                <w:iCs/>
              </w:rPr>
              <w:t>Note</w:t>
            </w:r>
            <w:r>
              <w:rPr>
                <w:i/>
                <w:iCs/>
              </w:rPr>
              <w:t xml:space="preserve"> </w:t>
            </w:r>
            <w:r w:rsidRPr="006739A3">
              <w:rPr>
                <w:i/>
                <w:iCs/>
              </w:rPr>
              <w:t>whether parental consent has been given for the allergy medication to be administered, and the date of consent</w:t>
            </w:r>
            <w:r w:rsidR="004B5A70">
              <w:rPr>
                <w:i/>
                <w:iCs/>
              </w:rPr>
              <w:t xml:space="preserve">.  </w:t>
            </w:r>
          </w:p>
        </w:tc>
      </w:tr>
      <w:tr w:rsidR="0004077D" w:rsidRPr="00CA1FFA" w14:paraId="7231B499" w14:textId="77777777" w:rsidTr="009F741F">
        <w:trPr>
          <w:cantSplit/>
          <w:tblHeader/>
        </w:trPr>
        <w:tc>
          <w:tcPr>
            <w:tcW w:w="5524" w:type="dxa"/>
            <w:vAlign w:val="center"/>
          </w:tcPr>
          <w:p w14:paraId="4F27B173" w14:textId="749B964C" w:rsidR="0004077D" w:rsidRPr="005C213A" w:rsidRDefault="0004077D" w:rsidP="0004077D">
            <w:pPr>
              <w:spacing w:before="100" w:after="100"/>
              <w:ind w:left="58" w:right="58"/>
            </w:pPr>
            <w:r w:rsidRPr="0004077D">
              <w:rPr>
                <w:b/>
                <w:bCs/>
              </w:rPr>
              <w:t>Prescribed by</w:t>
            </w:r>
            <w:r w:rsidR="005C213A">
              <w:t xml:space="preserve">: </w:t>
            </w:r>
          </w:p>
        </w:tc>
        <w:tc>
          <w:tcPr>
            <w:tcW w:w="3685" w:type="dxa"/>
            <w:vAlign w:val="center"/>
          </w:tcPr>
          <w:p w14:paraId="40CF77BF" w14:textId="4682689D" w:rsidR="0004077D" w:rsidRPr="005C213A" w:rsidRDefault="0004077D" w:rsidP="0004077D">
            <w:r w:rsidRPr="0004077D">
              <w:rPr>
                <w:b/>
                <w:bCs/>
              </w:rPr>
              <w:t>Date</w:t>
            </w:r>
            <w:r w:rsidR="005C213A">
              <w:t xml:space="preserve">: </w:t>
            </w:r>
          </w:p>
        </w:tc>
      </w:tr>
      <w:tr w:rsidR="0004077D" w:rsidRPr="00CA1FFA" w14:paraId="2ABB4F33" w14:textId="77777777" w:rsidTr="009F741F">
        <w:trPr>
          <w:cantSplit/>
          <w:tblHeader/>
        </w:trPr>
        <w:tc>
          <w:tcPr>
            <w:tcW w:w="5524" w:type="dxa"/>
            <w:vAlign w:val="center"/>
          </w:tcPr>
          <w:p w14:paraId="3A4181B1" w14:textId="3AD8D867" w:rsidR="0004077D" w:rsidRPr="005C213A" w:rsidRDefault="0004077D" w:rsidP="0004077D">
            <w:pPr>
              <w:spacing w:before="100" w:after="100"/>
              <w:ind w:left="58" w:right="58"/>
            </w:pPr>
            <w:r w:rsidRPr="0004077D">
              <w:rPr>
                <w:b/>
                <w:bCs/>
              </w:rPr>
              <w:t>Parental consent</w:t>
            </w:r>
            <w:r w:rsidR="005C213A">
              <w:t xml:space="preserve">: </w:t>
            </w:r>
          </w:p>
        </w:tc>
        <w:tc>
          <w:tcPr>
            <w:tcW w:w="3685" w:type="dxa"/>
            <w:vAlign w:val="center"/>
          </w:tcPr>
          <w:p w14:paraId="7E1946BA" w14:textId="67BF5359" w:rsidR="0004077D" w:rsidRPr="005C213A" w:rsidRDefault="0004077D" w:rsidP="0004077D">
            <w:r w:rsidRPr="0004077D">
              <w:rPr>
                <w:b/>
                <w:bCs/>
              </w:rPr>
              <w:t>Date</w:t>
            </w:r>
            <w:r w:rsidR="005C213A">
              <w:t xml:space="preserve">: </w:t>
            </w:r>
          </w:p>
        </w:tc>
      </w:tr>
      <w:tr w:rsidR="006E0E5C" w:rsidRPr="00CA1FFA" w14:paraId="692EF1E4" w14:textId="77777777" w:rsidTr="00E85E65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22984E68" w14:textId="77777777" w:rsidR="006E0E5C" w:rsidRDefault="006E0E5C" w:rsidP="006E0E5C">
            <w:pPr>
              <w:spacing w:before="100" w:after="100"/>
              <w:ind w:left="58" w:right="58"/>
              <w:rPr>
                <w:b/>
                <w:bCs/>
              </w:rPr>
            </w:pPr>
            <w:r>
              <w:rPr>
                <w:b/>
                <w:bCs/>
              </w:rPr>
              <w:t>Use of “spare” adrenaline devices</w:t>
            </w:r>
            <w:r w:rsidRPr="006E0E5C">
              <w:rPr>
                <w:b/>
                <w:bCs/>
              </w:rPr>
              <w:t xml:space="preserve">: </w:t>
            </w:r>
          </w:p>
          <w:p w14:paraId="6114773B" w14:textId="204E7B98" w:rsidR="00DB25C3" w:rsidRPr="00DB25C3" w:rsidRDefault="006739A3" w:rsidP="006E0E5C">
            <w:pPr>
              <w:spacing w:before="100" w:after="100"/>
              <w:ind w:left="58" w:right="58"/>
              <w:rPr>
                <w:i/>
                <w:iCs/>
              </w:rPr>
            </w:pPr>
            <w:r w:rsidRPr="006739A3">
              <w:rPr>
                <w:i/>
                <w:iCs/>
              </w:rPr>
              <w:t xml:space="preserve">Note whether parental consent </w:t>
            </w:r>
            <w:r w:rsidR="00393CC3">
              <w:rPr>
                <w:i/>
                <w:iCs/>
              </w:rPr>
              <w:t xml:space="preserve">has been given </w:t>
            </w:r>
            <w:r w:rsidRPr="006739A3">
              <w:rPr>
                <w:i/>
                <w:iCs/>
              </w:rPr>
              <w:t xml:space="preserve">to administer adrenaline (e.g. using “spare” </w:t>
            </w:r>
            <w:r>
              <w:rPr>
                <w:i/>
                <w:iCs/>
              </w:rPr>
              <w:t>adrenaline devices</w:t>
            </w:r>
            <w:r w:rsidRPr="006739A3">
              <w:rPr>
                <w:i/>
                <w:iCs/>
              </w:rPr>
              <w:t>) in an emergency</w:t>
            </w:r>
            <w:r>
              <w:rPr>
                <w:i/>
                <w:iCs/>
              </w:rPr>
              <w:t xml:space="preserve">. </w:t>
            </w:r>
            <w:r w:rsidR="009F741F">
              <w:rPr>
                <w:i/>
                <w:iCs/>
              </w:rPr>
              <w:t xml:space="preserve">  </w:t>
            </w:r>
          </w:p>
        </w:tc>
      </w:tr>
      <w:tr w:rsidR="005C213A" w:rsidRPr="00CA1FFA" w14:paraId="46D9B3CB" w14:textId="77777777" w:rsidTr="009F741F">
        <w:trPr>
          <w:cantSplit/>
          <w:tblHeader/>
        </w:trPr>
        <w:tc>
          <w:tcPr>
            <w:tcW w:w="5524" w:type="dxa"/>
            <w:vAlign w:val="center"/>
          </w:tcPr>
          <w:p w14:paraId="09BC082E" w14:textId="16ACEE0B" w:rsidR="005C213A" w:rsidRPr="0004077D" w:rsidRDefault="005C213A" w:rsidP="005C213A">
            <w:pPr>
              <w:spacing w:before="100" w:after="100"/>
              <w:ind w:left="58" w:right="58"/>
              <w:rPr>
                <w:b/>
                <w:bCs/>
              </w:rPr>
            </w:pPr>
            <w:r w:rsidRPr="0004077D">
              <w:rPr>
                <w:b/>
                <w:bCs/>
              </w:rPr>
              <w:t>Parental consent</w:t>
            </w:r>
            <w:r>
              <w:t xml:space="preserve">: </w:t>
            </w:r>
          </w:p>
        </w:tc>
        <w:tc>
          <w:tcPr>
            <w:tcW w:w="3685" w:type="dxa"/>
            <w:vAlign w:val="center"/>
          </w:tcPr>
          <w:p w14:paraId="0D927686" w14:textId="1D86756E" w:rsidR="005C213A" w:rsidRPr="0004077D" w:rsidRDefault="005C213A" w:rsidP="005C213A">
            <w:pPr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  <w:tr w:rsidR="00F309F2" w:rsidRPr="00CA1FFA" w14:paraId="1A046E5D" w14:textId="77777777" w:rsidTr="005441F7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4EFEAAB6" w14:textId="5D7BA424" w:rsidR="00F309F2" w:rsidRDefault="00F309F2" w:rsidP="00D6055D">
            <w:pPr>
              <w:spacing w:before="100" w:after="100"/>
              <w:ind w:left="58" w:right="58"/>
              <w:rPr>
                <w:b/>
                <w:bCs/>
              </w:rPr>
            </w:pPr>
            <w:r>
              <w:rPr>
                <w:b/>
                <w:bCs/>
              </w:rPr>
              <w:t xml:space="preserve">Use of “spare” </w:t>
            </w:r>
            <w:r w:rsidR="00D6055D">
              <w:rPr>
                <w:b/>
                <w:bCs/>
              </w:rPr>
              <w:t>salbutamol inhaler</w:t>
            </w:r>
            <w:r w:rsidRPr="006E0E5C">
              <w:rPr>
                <w:b/>
                <w:bCs/>
              </w:rPr>
              <w:t xml:space="preserve">: </w:t>
            </w:r>
          </w:p>
          <w:p w14:paraId="649A99A0" w14:textId="693D9713" w:rsidR="00F309F2" w:rsidRPr="0004077D" w:rsidRDefault="00AE45A5" w:rsidP="004933EF">
            <w:pPr>
              <w:spacing w:before="100" w:after="100"/>
              <w:ind w:left="58" w:right="58"/>
              <w:rPr>
                <w:b/>
                <w:bCs/>
              </w:rPr>
            </w:pPr>
            <w:r w:rsidRPr="00AE45A5">
              <w:rPr>
                <w:i/>
                <w:iCs/>
              </w:rPr>
              <w:t>If relevant (i.e. the child or young person is prescribed an asthma reliever inhaler), note whether consent has been given to use a “spare” salbutamol reliever inhaler</w:t>
            </w:r>
            <w:r w:rsidR="00F309F2">
              <w:rPr>
                <w:i/>
                <w:iCs/>
              </w:rPr>
              <w:t xml:space="preserve">.   </w:t>
            </w:r>
          </w:p>
        </w:tc>
      </w:tr>
      <w:tr w:rsidR="00F309F2" w:rsidRPr="00CA1FFA" w14:paraId="1C2B56F0" w14:textId="77777777" w:rsidTr="009F741F">
        <w:trPr>
          <w:cantSplit/>
          <w:tblHeader/>
        </w:trPr>
        <w:tc>
          <w:tcPr>
            <w:tcW w:w="5524" w:type="dxa"/>
            <w:vAlign w:val="center"/>
          </w:tcPr>
          <w:p w14:paraId="4F4FCF06" w14:textId="482220B4" w:rsidR="00F309F2" w:rsidRPr="0004077D" w:rsidRDefault="00F309F2" w:rsidP="00F309F2">
            <w:pPr>
              <w:spacing w:before="100" w:after="100"/>
              <w:ind w:left="58" w:right="58"/>
              <w:rPr>
                <w:b/>
                <w:bCs/>
              </w:rPr>
            </w:pPr>
            <w:r w:rsidRPr="0004077D">
              <w:rPr>
                <w:b/>
                <w:bCs/>
              </w:rPr>
              <w:t>Parental consent</w:t>
            </w:r>
            <w:r>
              <w:t xml:space="preserve">: </w:t>
            </w:r>
          </w:p>
        </w:tc>
        <w:tc>
          <w:tcPr>
            <w:tcW w:w="3685" w:type="dxa"/>
            <w:vAlign w:val="center"/>
          </w:tcPr>
          <w:p w14:paraId="43C5F3EB" w14:textId="604D7D0B" w:rsidR="00F309F2" w:rsidRPr="0004077D" w:rsidRDefault="00F309F2" w:rsidP="00F309F2">
            <w:pPr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</w:tbl>
    <w:p w14:paraId="416D0250" w14:textId="77777777" w:rsidR="00A47DC7" w:rsidRDefault="00A47DC7"/>
    <w:p w14:paraId="0ECEA3E6" w14:textId="77777777" w:rsidR="00D928AB" w:rsidRDefault="00D928AB" w:rsidP="00D928AB"/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D928AB" w:rsidRPr="00CA1FFA" w14:paraId="46DFC1D0" w14:textId="77777777" w:rsidTr="00E671D9">
        <w:trPr>
          <w:cantSplit/>
          <w:tblHeader/>
        </w:trPr>
        <w:tc>
          <w:tcPr>
            <w:tcW w:w="9209" w:type="dxa"/>
            <w:gridSpan w:val="2"/>
            <w:shd w:val="clear" w:color="auto" w:fill="D0D9E2"/>
            <w:vAlign w:val="center"/>
          </w:tcPr>
          <w:p w14:paraId="3B5DFBCE" w14:textId="77777777" w:rsidR="007A72E3" w:rsidRDefault="007A72E3" w:rsidP="00E671D9">
            <w:pPr>
              <w:spacing w:before="100" w:after="100"/>
              <w:ind w:left="58" w:right="58"/>
              <w:jc w:val="center"/>
              <w:rPr>
                <w:rFonts w:cs="Times New Roman"/>
                <w:b/>
                <w:color w:val="0D0D0D"/>
              </w:rPr>
            </w:pPr>
            <w:r>
              <w:rPr>
                <w:rFonts w:cs="Times New Roman"/>
                <w:b/>
                <w:color w:val="0D0D0D"/>
              </w:rPr>
              <w:lastRenderedPageBreak/>
              <w:t xml:space="preserve">NAME – Individual Healthcare Plan for allergy </w:t>
            </w:r>
          </w:p>
          <w:p w14:paraId="28726029" w14:textId="755790E1" w:rsidR="00D928AB" w:rsidRPr="00CA1FFA" w:rsidRDefault="00D928AB" w:rsidP="00E671D9">
            <w:pPr>
              <w:spacing w:before="100" w:after="100"/>
              <w:ind w:left="58" w:right="58"/>
              <w:jc w:val="center"/>
              <w:rPr>
                <w:rFonts w:cs="Times New Roman"/>
                <w:b/>
                <w:color w:val="0D0D0D"/>
                <w14:ligatures w14:val="none"/>
              </w:rPr>
            </w:pPr>
            <w:r>
              <w:rPr>
                <w:rFonts w:cs="Times New Roman"/>
                <w:b/>
                <w:color w:val="0D0D0D"/>
              </w:rPr>
              <w:t>Annex: Care or Action Plans issued by healthcare professionals</w:t>
            </w:r>
          </w:p>
        </w:tc>
      </w:tr>
      <w:tr w:rsidR="00D928AB" w:rsidRPr="00CA1FFA" w14:paraId="117568BF" w14:textId="77777777" w:rsidTr="00E671D9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24ADBC77" w14:textId="75CDD1EE" w:rsidR="00D928AB" w:rsidRPr="004A0ECA" w:rsidRDefault="00181AF5" w:rsidP="00E671D9">
            <w:pPr>
              <w:spacing w:before="100" w:after="100"/>
              <w:ind w:left="58" w:right="58"/>
            </w:pPr>
            <w:r>
              <w:rPr>
                <w:b/>
                <w:bCs/>
              </w:rPr>
              <w:t>Allergy / Asthma Action Plan</w:t>
            </w:r>
            <w:r w:rsidR="004A0ECA">
              <w:t xml:space="preserve">: </w:t>
            </w:r>
          </w:p>
          <w:p w14:paraId="521635FF" w14:textId="3C87E09A" w:rsidR="00181AF5" w:rsidRPr="00D928AB" w:rsidRDefault="00181AF5" w:rsidP="00181AF5">
            <w:pPr>
              <w:spacing w:before="100" w:after="100"/>
              <w:ind w:left="58" w:right="58"/>
              <w:rPr>
                <w:i/>
                <w:iCs/>
              </w:rPr>
            </w:pPr>
            <w:r>
              <w:rPr>
                <w:i/>
                <w:iCs/>
              </w:rPr>
              <w:t xml:space="preserve">Attach any </w:t>
            </w:r>
            <w:r w:rsidRPr="00D928AB">
              <w:rPr>
                <w:i/>
                <w:iCs/>
              </w:rPr>
              <w:t xml:space="preserve">Action </w:t>
            </w:r>
            <w:r>
              <w:rPr>
                <w:i/>
                <w:iCs/>
              </w:rPr>
              <w:t>P</w:t>
            </w:r>
            <w:r w:rsidRPr="00D928AB">
              <w:rPr>
                <w:i/>
                <w:iCs/>
              </w:rPr>
              <w:t>lan to the IHP for use in an emergency</w:t>
            </w:r>
            <w:r w:rsidR="00C06648">
              <w:rPr>
                <w:i/>
                <w:iCs/>
              </w:rPr>
              <w:t>.</w:t>
            </w:r>
            <w:r w:rsidRPr="00D928AB">
              <w:rPr>
                <w:i/>
                <w:iCs/>
              </w:rPr>
              <w:t xml:space="preserve">  </w:t>
            </w:r>
          </w:p>
          <w:p w14:paraId="5B0CB480" w14:textId="4178A2BE" w:rsidR="00181AF5" w:rsidRPr="006E0E5C" w:rsidRDefault="00181AF5" w:rsidP="00D26977">
            <w:pPr>
              <w:spacing w:before="100" w:after="100"/>
              <w:ind w:left="58" w:right="58"/>
              <w:rPr>
                <w:b/>
                <w:bCs/>
              </w:rPr>
            </w:pPr>
            <w:r w:rsidRPr="00D928AB">
              <w:rPr>
                <w:i/>
                <w:iCs/>
              </w:rPr>
              <w:t>Note which healthcare professional issued the plan, their role and the date issued</w:t>
            </w:r>
            <w:r w:rsidR="00C06648">
              <w:rPr>
                <w:i/>
                <w:iCs/>
              </w:rPr>
              <w:t>.</w:t>
            </w:r>
          </w:p>
        </w:tc>
      </w:tr>
      <w:tr w:rsidR="00D928AB" w:rsidRPr="00CA1FFA" w14:paraId="2B824791" w14:textId="77777777" w:rsidTr="00E671D9">
        <w:trPr>
          <w:cantSplit/>
          <w:tblHeader/>
        </w:trPr>
        <w:tc>
          <w:tcPr>
            <w:tcW w:w="5524" w:type="dxa"/>
            <w:vAlign w:val="center"/>
          </w:tcPr>
          <w:p w14:paraId="60401D7C" w14:textId="589FF0D5" w:rsidR="00D928AB" w:rsidRPr="005C213A" w:rsidRDefault="004A0ECA" w:rsidP="00E671D9">
            <w:pPr>
              <w:spacing w:before="100" w:after="100"/>
              <w:ind w:left="58" w:right="58"/>
            </w:pPr>
            <w:r>
              <w:rPr>
                <w:b/>
                <w:bCs/>
              </w:rPr>
              <w:t>Issued</w:t>
            </w:r>
            <w:r w:rsidR="00D928AB" w:rsidRPr="0004077D">
              <w:rPr>
                <w:b/>
                <w:bCs/>
              </w:rPr>
              <w:t xml:space="preserve"> by</w:t>
            </w:r>
            <w:r w:rsidR="005C213A">
              <w:t xml:space="preserve">: </w:t>
            </w:r>
          </w:p>
        </w:tc>
        <w:tc>
          <w:tcPr>
            <w:tcW w:w="3685" w:type="dxa"/>
            <w:vAlign w:val="center"/>
          </w:tcPr>
          <w:p w14:paraId="16B7FD6F" w14:textId="48F2AD79" w:rsidR="00D928AB" w:rsidRPr="005C213A" w:rsidRDefault="00D928AB" w:rsidP="00E671D9">
            <w:r w:rsidRPr="0004077D">
              <w:rPr>
                <w:b/>
                <w:bCs/>
              </w:rPr>
              <w:t>Date</w:t>
            </w:r>
            <w:r w:rsidR="005C213A">
              <w:t xml:space="preserve">: </w:t>
            </w:r>
          </w:p>
        </w:tc>
      </w:tr>
      <w:tr w:rsidR="00160CB8" w:rsidRPr="00CA1FFA" w14:paraId="3AB350D8" w14:textId="77777777" w:rsidTr="008712F6">
        <w:trPr>
          <w:cantSplit/>
          <w:tblHeader/>
        </w:trPr>
        <w:tc>
          <w:tcPr>
            <w:tcW w:w="9209" w:type="dxa"/>
            <w:gridSpan w:val="2"/>
            <w:vAlign w:val="center"/>
          </w:tcPr>
          <w:p w14:paraId="1B4288FB" w14:textId="77777777" w:rsidR="00160CB8" w:rsidRPr="004A0ECA" w:rsidRDefault="00160CB8" w:rsidP="00160CB8">
            <w:pPr>
              <w:spacing w:before="100" w:after="100"/>
              <w:ind w:left="58" w:right="58"/>
            </w:pPr>
            <w:r>
              <w:rPr>
                <w:b/>
                <w:bCs/>
              </w:rPr>
              <w:t>Care Plan</w:t>
            </w:r>
            <w:r>
              <w:t xml:space="preserve">: </w:t>
            </w:r>
          </w:p>
          <w:p w14:paraId="628DB5CF" w14:textId="77777777" w:rsidR="00160CB8" w:rsidRPr="00D928AB" w:rsidRDefault="00160CB8" w:rsidP="00160CB8">
            <w:pPr>
              <w:spacing w:before="100" w:after="100"/>
              <w:ind w:left="58" w:right="58"/>
              <w:rPr>
                <w:i/>
                <w:iCs/>
              </w:rPr>
            </w:pPr>
            <w:r w:rsidRPr="00D928AB">
              <w:rPr>
                <w:i/>
                <w:iCs/>
              </w:rPr>
              <w:t xml:space="preserve">Note where </w:t>
            </w:r>
            <w:r>
              <w:rPr>
                <w:i/>
                <w:iCs/>
              </w:rPr>
              <w:t>any</w:t>
            </w:r>
            <w:r w:rsidRPr="00D928AB">
              <w:rPr>
                <w:i/>
                <w:iCs/>
              </w:rPr>
              <w:t xml:space="preserve"> relevant care plan can be found</w:t>
            </w:r>
            <w:r>
              <w:rPr>
                <w:i/>
                <w:iCs/>
              </w:rPr>
              <w:t xml:space="preserve">.  </w:t>
            </w:r>
          </w:p>
          <w:p w14:paraId="7184C1FA" w14:textId="77777777" w:rsidR="00160CB8" w:rsidRPr="00D928AB" w:rsidRDefault="00160CB8" w:rsidP="00160CB8">
            <w:pPr>
              <w:spacing w:before="100" w:after="100"/>
              <w:ind w:left="58" w:right="58"/>
              <w:rPr>
                <w:i/>
                <w:iCs/>
              </w:rPr>
            </w:pPr>
            <w:r w:rsidRPr="00D928AB">
              <w:rPr>
                <w:i/>
                <w:iCs/>
              </w:rPr>
              <w:t xml:space="preserve">Note what staff are responsible for delivering </w:t>
            </w:r>
            <w:r>
              <w:rPr>
                <w:i/>
                <w:iCs/>
              </w:rPr>
              <w:t>/</w:t>
            </w:r>
            <w:r w:rsidRPr="00D928AB">
              <w:rPr>
                <w:i/>
                <w:iCs/>
              </w:rPr>
              <w:t xml:space="preserve"> supporting delivery of the care plan</w:t>
            </w:r>
            <w:r>
              <w:rPr>
                <w:i/>
                <w:iCs/>
              </w:rPr>
              <w:t xml:space="preserve">. </w:t>
            </w:r>
          </w:p>
          <w:p w14:paraId="14527731" w14:textId="6116F785" w:rsidR="00160CB8" w:rsidRPr="0004077D" w:rsidRDefault="00160CB8" w:rsidP="004933EF">
            <w:pPr>
              <w:spacing w:before="100" w:after="100"/>
              <w:ind w:left="58" w:right="58"/>
              <w:rPr>
                <w:b/>
                <w:bCs/>
              </w:rPr>
            </w:pPr>
            <w:r w:rsidRPr="00D928AB">
              <w:rPr>
                <w:i/>
                <w:iCs/>
              </w:rPr>
              <w:t>Note which healthcare professional issued the plan, their role and the date issued</w:t>
            </w:r>
            <w:r>
              <w:rPr>
                <w:i/>
                <w:iCs/>
              </w:rPr>
              <w:t>.</w:t>
            </w:r>
          </w:p>
        </w:tc>
      </w:tr>
      <w:tr w:rsidR="00160CB8" w:rsidRPr="00CA1FFA" w14:paraId="0885028C" w14:textId="77777777" w:rsidTr="00E671D9">
        <w:trPr>
          <w:cantSplit/>
          <w:tblHeader/>
        </w:trPr>
        <w:tc>
          <w:tcPr>
            <w:tcW w:w="5524" w:type="dxa"/>
            <w:vAlign w:val="center"/>
          </w:tcPr>
          <w:p w14:paraId="1C223F94" w14:textId="6F69230A" w:rsidR="00160CB8" w:rsidRDefault="00160CB8" w:rsidP="00160CB8">
            <w:pPr>
              <w:spacing w:before="100" w:after="100"/>
              <w:ind w:left="58" w:right="58"/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  <w:tc>
          <w:tcPr>
            <w:tcW w:w="3685" w:type="dxa"/>
            <w:vAlign w:val="center"/>
          </w:tcPr>
          <w:p w14:paraId="68EDDEB0" w14:textId="3B81FFCE" w:rsidR="00160CB8" w:rsidRPr="0004077D" w:rsidRDefault="00160CB8" w:rsidP="00160CB8">
            <w:pPr>
              <w:rPr>
                <w:b/>
                <w:bCs/>
              </w:rPr>
            </w:pPr>
            <w:r w:rsidRPr="0004077D">
              <w:rPr>
                <w:b/>
                <w:bCs/>
              </w:rPr>
              <w:t>Date</w:t>
            </w:r>
            <w:r>
              <w:t xml:space="preserve">: </w:t>
            </w:r>
          </w:p>
        </w:tc>
      </w:tr>
    </w:tbl>
    <w:p w14:paraId="3DF583D0" w14:textId="77777777" w:rsidR="00D928AB" w:rsidRDefault="00D928AB" w:rsidP="007A72E3"/>
    <w:sectPr w:rsidR="00D928A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7EE5" w14:textId="77777777" w:rsidR="00D76AF8" w:rsidRDefault="00D76AF8" w:rsidP="00A47DC7">
      <w:pPr>
        <w:spacing w:line="240" w:lineRule="auto"/>
      </w:pPr>
      <w:r>
        <w:separator/>
      </w:r>
    </w:p>
  </w:endnote>
  <w:endnote w:type="continuationSeparator" w:id="0">
    <w:p w14:paraId="5A5F1524" w14:textId="77777777" w:rsidR="00D76AF8" w:rsidRDefault="00D76AF8" w:rsidP="00A47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104222"/>
      <w:docPartObj>
        <w:docPartGallery w:val="Page Numbers (Bottom of Page)"/>
        <w:docPartUnique/>
      </w:docPartObj>
    </w:sdtPr>
    <w:sdtEndPr/>
    <w:sdtContent>
      <w:p w14:paraId="33590CDB" w14:textId="42D07D44" w:rsidR="000C082C" w:rsidRDefault="000C08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28386" w14:textId="77777777" w:rsidR="000C082C" w:rsidRDefault="000C0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556B" w14:textId="77777777" w:rsidR="00D76AF8" w:rsidRDefault="00D76AF8" w:rsidP="00A47DC7">
      <w:pPr>
        <w:spacing w:line="240" w:lineRule="auto"/>
      </w:pPr>
      <w:r>
        <w:separator/>
      </w:r>
    </w:p>
  </w:footnote>
  <w:footnote w:type="continuationSeparator" w:id="0">
    <w:p w14:paraId="6AE9C001" w14:textId="77777777" w:rsidR="00D76AF8" w:rsidRDefault="00D76AF8" w:rsidP="00A47D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03EC"/>
    <w:multiLevelType w:val="hybridMultilevel"/>
    <w:tmpl w:val="315E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59B3"/>
    <w:multiLevelType w:val="hybridMultilevel"/>
    <w:tmpl w:val="C250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7810">
    <w:abstractNumId w:val="0"/>
  </w:num>
  <w:num w:numId="2" w16cid:durableId="1389257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C7"/>
    <w:rsid w:val="00017C63"/>
    <w:rsid w:val="0004077D"/>
    <w:rsid w:val="000854EF"/>
    <w:rsid w:val="00086A49"/>
    <w:rsid w:val="000B07D4"/>
    <w:rsid w:val="000C082C"/>
    <w:rsid w:val="000D5661"/>
    <w:rsid w:val="000E670F"/>
    <w:rsid w:val="0012380D"/>
    <w:rsid w:val="001431B6"/>
    <w:rsid w:val="00160CB8"/>
    <w:rsid w:val="0017641D"/>
    <w:rsid w:val="00181AF5"/>
    <w:rsid w:val="00197001"/>
    <w:rsid w:val="001C406C"/>
    <w:rsid w:val="001F3F46"/>
    <w:rsid w:val="00246DAB"/>
    <w:rsid w:val="00276BD8"/>
    <w:rsid w:val="002B258B"/>
    <w:rsid w:val="002B382A"/>
    <w:rsid w:val="003117EE"/>
    <w:rsid w:val="003868F3"/>
    <w:rsid w:val="00393CC3"/>
    <w:rsid w:val="003D0404"/>
    <w:rsid w:val="00476C0E"/>
    <w:rsid w:val="00480A00"/>
    <w:rsid w:val="004933EF"/>
    <w:rsid w:val="004A0ECA"/>
    <w:rsid w:val="004B5A70"/>
    <w:rsid w:val="00515146"/>
    <w:rsid w:val="00556023"/>
    <w:rsid w:val="005C213A"/>
    <w:rsid w:val="005F5BCE"/>
    <w:rsid w:val="00645D2C"/>
    <w:rsid w:val="00651C71"/>
    <w:rsid w:val="006739A3"/>
    <w:rsid w:val="006A1164"/>
    <w:rsid w:val="006D7109"/>
    <w:rsid w:val="006E0E5C"/>
    <w:rsid w:val="00715CE3"/>
    <w:rsid w:val="00720F24"/>
    <w:rsid w:val="007236A6"/>
    <w:rsid w:val="00766A25"/>
    <w:rsid w:val="0078767F"/>
    <w:rsid w:val="00797749"/>
    <w:rsid w:val="00797C8F"/>
    <w:rsid w:val="007A53DE"/>
    <w:rsid w:val="007A72E3"/>
    <w:rsid w:val="00835009"/>
    <w:rsid w:val="00835C32"/>
    <w:rsid w:val="008951FB"/>
    <w:rsid w:val="0094088A"/>
    <w:rsid w:val="00972BCD"/>
    <w:rsid w:val="009A1AF6"/>
    <w:rsid w:val="009A7935"/>
    <w:rsid w:val="009F07EF"/>
    <w:rsid w:val="009F741F"/>
    <w:rsid w:val="00A44FCC"/>
    <w:rsid w:val="00A47DC7"/>
    <w:rsid w:val="00A50057"/>
    <w:rsid w:val="00A66A4E"/>
    <w:rsid w:val="00A70BB4"/>
    <w:rsid w:val="00A95D3C"/>
    <w:rsid w:val="00AE45A5"/>
    <w:rsid w:val="00AF1577"/>
    <w:rsid w:val="00B02331"/>
    <w:rsid w:val="00B61F95"/>
    <w:rsid w:val="00BC11C3"/>
    <w:rsid w:val="00BC2783"/>
    <w:rsid w:val="00BD0B27"/>
    <w:rsid w:val="00C06648"/>
    <w:rsid w:val="00C520B6"/>
    <w:rsid w:val="00CB4A71"/>
    <w:rsid w:val="00CC1B41"/>
    <w:rsid w:val="00CF4274"/>
    <w:rsid w:val="00D26977"/>
    <w:rsid w:val="00D6055D"/>
    <w:rsid w:val="00D76AF8"/>
    <w:rsid w:val="00D928AB"/>
    <w:rsid w:val="00DB25C3"/>
    <w:rsid w:val="00DE5202"/>
    <w:rsid w:val="00DF7137"/>
    <w:rsid w:val="00E85629"/>
    <w:rsid w:val="00ED2D3C"/>
    <w:rsid w:val="00EE3A7D"/>
    <w:rsid w:val="00EF4216"/>
    <w:rsid w:val="00F05DFA"/>
    <w:rsid w:val="00F309F2"/>
    <w:rsid w:val="00F93335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4831"/>
  <w15:chartTrackingRefBased/>
  <w15:docId w15:val="{8F6A2EB9-9432-4236-A63A-C6FCE80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C7"/>
    <w:pPr>
      <w:spacing w:after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D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D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D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D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D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DC7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DC7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DC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DC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DC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DC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D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DC7"/>
    <w:rPr>
      <w:rFonts w:ascii="Arial" w:hAnsi="Arial" w:cs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A47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DC7"/>
    <w:rPr>
      <w:rFonts w:ascii="Arial" w:hAnsi="Arial" w:cs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47D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7DC7"/>
    <w:rPr>
      <w:rFonts w:ascii="Arial" w:hAnsi="Arial" w:cs="Arial"/>
      <w:sz w:val="24"/>
      <w:szCs w:val="24"/>
    </w:rPr>
  </w:style>
  <w:style w:type="table" w:customStyle="1" w:styleId="TableGrid2">
    <w:name w:val="Table Grid2"/>
    <w:basedOn w:val="TableNormal"/>
    <w:next w:val="TableGrid"/>
    <w:rsid w:val="00A47DC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7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DC7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D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C7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D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C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3660</Characters>
  <Application>Microsoft Office Word</Application>
  <DocSecurity>4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COFFIN, Benedict</dc:creator>
  <cp:keywords/>
  <dc:description/>
  <cp:lastModifiedBy>ROBINSON, James</cp:lastModifiedBy>
  <cp:revision>2</cp:revision>
  <dcterms:created xsi:type="dcterms:W3CDTF">2026-07-06T08:15:00Z</dcterms:created>
  <dcterms:modified xsi:type="dcterms:W3CDTF">2026-07-06T08:15:00Z</dcterms:modified>
</cp:coreProperties>
</file>